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369" w:rsidRDefault="00AA6FA4" w:rsidP="001435ED">
      <w:pPr>
        <w:ind w:firstLine="0"/>
        <w:jc w:val="center"/>
        <w:rPr>
          <w:b/>
        </w:rPr>
      </w:pPr>
      <w:r>
        <w:rPr>
          <w:b/>
        </w:rPr>
        <w:t>UŽITEČNÝ IDIOT</w:t>
      </w:r>
    </w:p>
    <w:p w:rsidR="001435ED" w:rsidRDefault="001435ED" w:rsidP="001435ED">
      <w:pPr>
        <w:spacing w:before="120" w:after="120"/>
        <w:ind w:firstLine="709"/>
      </w:pPr>
      <w:r>
        <w:t xml:space="preserve">"Tak nám tady </w:t>
      </w:r>
      <w:r w:rsidR="00E627FD">
        <w:t>už několik týdnů pobíhá ruský diplomat</w:t>
      </w:r>
      <w:r>
        <w:t xml:space="preserve"> s jedem v kufru", řekl O. </w:t>
      </w:r>
      <w:r w:rsidR="00D4519A">
        <w:t>Kundra Švejkovi</w:t>
      </w:r>
      <w:r w:rsidR="003C1B9E">
        <w:t>, který si mazal kolena opodeldokem, aby do nich nedostal ten koronavir</w:t>
      </w:r>
      <w:r w:rsidR="00D94A68">
        <w:t xml:space="preserve">, co </w:t>
      </w:r>
      <w:r w:rsidR="00BB02F0">
        <w:t xml:space="preserve">prej </w:t>
      </w:r>
      <w:r w:rsidR="00D94A68">
        <w:t>obíhá světem</w:t>
      </w:r>
      <w:r w:rsidR="00D4519A">
        <w:t xml:space="preserve">. "A představte si, že chce otrávit ty naše statečné chlapce, kteří se přesně v duchu </w:t>
      </w:r>
      <w:r w:rsidR="00962183">
        <w:t xml:space="preserve">prohlášení EU o </w:t>
      </w:r>
      <w:r w:rsidR="003C1B9E">
        <w:t>významu evropské paměti pro budoucnost Evropy</w:t>
      </w:r>
      <w:r w:rsidR="00D94A68">
        <w:t xml:space="preserve"> pustili </w:t>
      </w:r>
      <w:r w:rsidR="00E627FD">
        <w:t>do boje s tou naší historickou</w:t>
      </w:r>
      <w:r w:rsidR="00D94A68">
        <w:t xml:space="preserve"> zfalšovanou pamětí</w:t>
      </w:r>
      <w:r w:rsidR="003C1B9E">
        <w:t>"</w:t>
      </w:r>
      <w:r w:rsidR="00BB02F0">
        <w:t xml:space="preserve">, pokračoval O. Kundra </w:t>
      </w:r>
      <w:r w:rsidR="00D94A68">
        <w:t xml:space="preserve"> </w:t>
      </w:r>
    </w:p>
    <w:p w:rsidR="00D94A68" w:rsidRDefault="00D94A68" w:rsidP="001435ED">
      <w:pPr>
        <w:spacing w:before="120" w:after="120"/>
        <w:ind w:firstLine="709"/>
      </w:pPr>
      <w:r>
        <w:t>Tak nějak by možná Jaroslav Hašek komentoval nedávné události.</w:t>
      </w:r>
      <w:r w:rsidR="00B07A72">
        <w:t xml:space="preserve"> Ale vezměme to, bez Jaroslava Haška, pěkně popořádku.</w:t>
      </w:r>
    </w:p>
    <w:p w:rsidR="00B07A72" w:rsidRDefault="00B07A72" w:rsidP="001435ED">
      <w:pPr>
        <w:spacing w:before="120" w:after="120"/>
        <w:ind w:firstLine="709"/>
      </w:pPr>
      <w:r>
        <w:t xml:space="preserve">24. 4. O. </w:t>
      </w:r>
      <w:proofErr w:type="spellStart"/>
      <w:r>
        <w:t>Kundra</w:t>
      </w:r>
      <w:proofErr w:type="spellEnd"/>
      <w:r>
        <w:t xml:space="preserve"> v Respektu</w:t>
      </w:r>
      <w:r w:rsidR="00E94EF2">
        <w:t>,</w:t>
      </w:r>
      <w:r>
        <w:t xml:space="preserve"> bez bázně a hany odhalil, že před několika týdny přiletě</w:t>
      </w:r>
      <w:r w:rsidR="005B4395">
        <w:t>l do ČR ruský diplomat s kufříkem, ve kterém měl smrtící jed ricin. Zároveň s potěšením konstatuje, že bezpečnostní složky o příletu tohoto diplomata věděly a vyhodnotili ho jako bezpečnostní riziko pro ty n</w:t>
      </w:r>
      <w:r w:rsidR="004017D5">
        <w:t>a</w:t>
      </w:r>
      <w:r w:rsidR="005B4395">
        <w:t>še dva</w:t>
      </w:r>
      <w:r w:rsidR="004017D5">
        <w:t xml:space="preserve"> bojovníky za význam evropské paměti. Respekt není žádný humoristický časopis typu Dikobraz</w:t>
      </w:r>
      <w:r w:rsidR="00D84F3E">
        <w:t>. Někteří</w:t>
      </w:r>
      <w:r w:rsidR="004017D5">
        <w:t xml:space="preserve"> čtenáři </w:t>
      </w:r>
      <w:r w:rsidR="00D84F3E">
        <w:t xml:space="preserve">Respektu berou zveřejněné informace jako hodnověrné. Také další masmédia, včetně ČT se tohoto "vděčného" tématu chytila </w:t>
      </w:r>
      <w:r w:rsidR="001341A8">
        <w:t>a příběh již běžel svým životem, včetně mezinárodněpolitických konsekvencí.</w:t>
      </w:r>
    </w:p>
    <w:p w:rsidR="004017D5" w:rsidRDefault="004017D5" w:rsidP="001435ED">
      <w:pPr>
        <w:spacing w:before="120" w:after="120"/>
        <w:ind w:firstLine="709"/>
      </w:pPr>
      <w:r>
        <w:t>Pojďme se t</w:t>
      </w:r>
      <w:r w:rsidR="001341A8">
        <w:t>edy podívat na prvotní údaje bez emocí.</w:t>
      </w:r>
      <w:r w:rsidR="00BB02F0">
        <w:t xml:space="preserve"> </w:t>
      </w:r>
    </w:p>
    <w:p w:rsidR="00BB02F0" w:rsidRPr="008F1B7C" w:rsidRDefault="00BB02F0" w:rsidP="001435ED">
      <w:pPr>
        <w:spacing w:before="120" w:after="120"/>
        <w:ind w:firstLine="709"/>
        <w:rPr>
          <w:b/>
          <w:u w:val="single"/>
        </w:rPr>
      </w:pPr>
      <w:r w:rsidRPr="008F1B7C">
        <w:rPr>
          <w:b/>
          <w:u w:val="single"/>
        </w:rPr>
        <w:t>a) předpokládejme, že informace o diplomatovi s kufříkem s jedem</w:t>
      </w:r>
      <w:r w:rsidR="00CA2E0E">
        <w:rPr>
          <w:b/>
          <w:u w:val="single"/>
        </w:rPr>
        <w:t>,</w:t>
      </w:r>
      <w:r w:rsidRPr="008F1B7C">
        <w:rPr>
          <w:b/>
          <w:u w:val="single"/>
        </w:rPr>
        <w:t xml:space="preserve"> je pravdivá:</w:t>
      </w:r>
    </w:p>
    <w:p w:rsidR="00BB02F0" w:rsidRDefault="00E627FD" w:rsidP="001435ED">
      <w:pPr>
        <w:spacing w:before="120" w:after="120"/>
        <w:ind w:firstLine="709"/>
      </w:pPr>
      <w:r>
        <w:t>- proč si ministr zahraničních věcí Petříček nepředvolal ruského velvy</w:t>
      </w:r>
      <w:r w:rsidR="00AE7B8A">
        <w:t xml:space="preserve">slance, nepředal mu protestní nótu a daného diplomata </w:t>
      </w:r>
      <w:r w:rsidR="006E6E86">
        <w:t xml:space="preserve">jsme </w:t>
      </w:r>
      <w:r w:rsidR="00AE7B8A">
        <w:t>nevyhostil</w:t>
      </w:r>
      <w:r w:rsidR="006E6E86">
        <w:t>i</w:t>
      </w:r>
      <w:r w:rsidR="00AE7B8A">
        <w:t xml:space="preserve"> z ČR?</w:t>
      </w:r>
    </w:p>
    <w:p w:rsidR="00F60BDB" w:rsidRDefault="00AE7B8A" w:rsidP="001435ED">
      <w:pPr>
        <w:spacing w:before="120" w:after="120"/>
        <w:ind w:firstLine="709"/>
      </w:pPr>
      <w:r>
        <w:t>- pokud to nebyl diplomat, tak proč okamžitě na letišti nezasáhla policie, nezadržela tohoto muže, nepřivedla ho vítězoslavně před kamery ČT, aby ukázali celému světu</w:t>
      </w:r>
      <w:r w:rsidR="003A711C">
        <w:t xml:space="preserve"> že jsme suverénní stát, který si tady nenechá pobíhat kdejakého ruského špióna a vraždit naše občany. </w:t>
      </w:r>
    </w:p>
    <w:p w:rsidR="00AE7B8A" w:rsidRDefault="003A711C" w:rsidP="001435ED">
      <w:pPr>
        <w:spacing w:before="120" w:after="120"/>
        <w:ind w:firstLine="709"/>
      </w:pPr>
      <w:r>
        <w:t xml:space="preserve">Do současné doby </w:t>
      </w:r>
      <w:r w:rsidR="00350122">
        <w:t>naše státní administrativa (</w:t>
      </w:r>
      <w:r w:rsidR="007C4933">
        <w:t>policie, ani M</w:t>
      </w:r>
      <w:r w:rsidR="00F60BDB">
        <w:t>inisterstvo zahraničních věcí</w:t>
      </w:r>
      <w:r w:rsidR="00350122">
        <w:t>) neučinila</w:t>
      </w:r>
      <w:r w:rsidR="004C551B">
        <w:t xml:space="preserve"> nic. Informace zveřejněné</w:t>
      </w:r>
      <w:r w:rsidR="00F60BDB">
        <w:t xml:space="preserve"> O. Kundrou v Re</w:t>
      </w:r>
      <w:r w:rsidR="00350122">
        <w:t>spektu ani nepotvr</w:t>
      </w:r>
      <w:r w:rsidR="00F60BDB">
        <w:t>dila, ani nevyvrátila.</w:t>
      </w:r>
      <w:r w:rsidR="00350122">
        <w:t xml:space="preserve"> Pouze se rozpoutala diplomatická přestřelka mezi ČR a RF. </w:t>
      </w:r>
    </w:p>
    <w:p w:rsidR="00350122" w:rsidRPr="008F1B7C" w:rsidRDefault="00350122" w:rsidP="001435ED">
      <w:pPr>
        <w:spacing w:before="120" w:after="120"/>
        <w:ind w:firstLine="709"/>
        <w:rPr>
          <w:b/>
          <w:u w:val="single"/>
        </w:rPr>
      </w:pPr>
      <w:r w:rsidRPr="008F1B7C">
        <w:rPr>
          <w:b/>
          <w:u w:val="single"/>
        </w:rPr>
        <w:t>b) předpokládejme, že informace o diplomatovi s kufříkem s jedem</w:t>
      </w:r>
      <w:r w:rsidR="00222D01">
        <w:rPr>
          <w:b/>
          <w:u w:val="single"/>
        </w:rPr>
        <w:t>,</w:t>
      </w:r>
      <w:r w:rsidRPr="008F1B7C">
        <w:rPr>
          <w:b/>
          <w:u w:val="single"/>
        </w:rPr>
        <w:t xml:space="preserve"> byla lživá:</w:t>
      </w:r>
    </w:p>
    <w:p w:rsidR="00350122" w:rsidRDefault="00350122" w:rsidP="001435ED">
      <w:pPr>
        <w:spacing w:before="120" w:after="120"/>
        <w:ind w:firstLine="709"/>
      </w:pPr>
      <w:r>
        <w:t xml:space="preserve">- </w:t>
      </w:r>
      <w:r w:rsidR="00DC48A8">
        <w:t xml:space="preserve">proč ministerstvo zahraničních věcí v čele s ministrem Petříčkem </w:t>
      </w:r>
      <w:r w:rsidR="00107259">
        <w:t>nedementovalo tuto zprávu a nechalo se vtáhnout do diplomatické přestřelky s RF?</w:t>
      </w:r>
    </w:p>
    <w:p w:rsidR="00400524" w:rsidRDefault="00107259" w:rsidP="001435ED">
      <w:pPr>
        <w:spacing w:before="120" w:after="120"/>
        <w:ind w:firstLine="709"/>
      </w:pPr>
      <w:r>
        <w:t xml:space="preserve">- </w:t>
      </w:r>
      <w:r w:rsidR="00C51D14">
        <w:t>proč státní zastupitelství nedalo podnět policii ČR k vyšetřování trestných činů</w:t>
      </w:r>
      <w:r w:rsidR="00BB3439">
        <w:t xml:space="preserve"> šíření poplašné zprávy</w:t>
      </w:r>
      <w:r w:rsidR="00C51D14">
        <w:t xml:space="preserve"> a trestného činu podněcování k nenávisti k jiným národům?</w:t>
      </w:r>
      <w:r w:rsidR="00400524">
        <w:t xml:space="preserve"> </w:t>
      </w:r>
      <w:r w:rsidR="00BB3439">
        <w:t>T</w:t>
      </w:r>
      <w:r w:rsidR="00400524">
        <w:t>o, co zveřejnil O. Kundra v Respektu přece nemá nic společného se svobodou slova</w:t>
      </w:r>
      <w:r w:rsidR="008F1B7C">
        <w:t>, ale je to naplnění skutkové po</w:t>
      </w:r>
      <w:r w:rsidR="00400524">
        <w:t>vahy nejméně dvou trestných činů.</w:t>
      </w:r>
    </w:p>
    <w:p w:rsidR="00400524" w:rsidRPr="009A2889" w:rsidRDefault="00400524" w:rsidP="001435ED">
      <w:pPr>
        <w:spacing w:before="120" w:after="120"/>
        <w:ind w:firstLine="709"/>
        <w:rPr>
          <w:iCs/>
        </w:rPr>
      </w:pPr>
      <w:r>
        <w:t xml:space="preserve">- proč ministr Petříček </w:t>
      </w:r>
      <w:r w:rsidR="007A1D73">
        <w:t>obhajuje porušování našich zákonů, a to</w:t>
      </w:r>
      <w:r w:rsidR="00915F4D">
        <w:t xml:space="preserve"> dokonce na mezinárodní úrovni. </w:t>
      </w:r>
      <w:r w:rsidR="007A1D73">
        <w:rPr>
          <w:i/>
          <w:iCs/>
        </w:rPr>
        <w:t>"Pro mě je nepřístojné, abychom zde nechali cizí státy zpochybňovat základní svobody, jako je například svoboda slova. Drželi jsme se plnění našich závazků, ať už mediálních úmluv nebo bilaterálních smluv s Ruskou federací. Očekávám, že tímto tato záležitost skončí</w:t>
      </w:r>
      <w:r w:rsidR="008F1B7C">
        <w:rPr>
          <w:i/>
          <w:iCs/>
        </w:rPr>
        <w:t>".</w:t>
      </w:r>
      <w:r w:rsidR="009A2889">
        <w:rPr>
          <w:i/>
          <w:iCs/>
        </w:rPr>
        <w:t xml:space="preserve"> </w:t>
      </w:r>
      <w:r w:rsidR="009A2889">
        <w:rPr>
          <w:iCs/>
        </w:rPr>
        <w:t>Neskončila, pane ministře!!!</w:t>
      </w:r>
    </w:p>
    <w:p w:rsidR="00C37C5E" w:rsidRDefault="00BB3439" w:rsidP="001435ED">
      <w:pPr>
        <w:spacing w:before="120" w:after="120"/>
        <w:ind w:firstLine="709"/>
      </w:pPr>
      <w:r>
        <w:t xml:space="preserve">Ani po týdnu jsme se nedozvěděli </w:t>
      </w:r>
      <w:r w:rsidR="005E5C7B">
        <w:t>jak to doopravdy bylo</w:t>
      </w:r>
      <w:r w:rsidR="004D602B">
        <w:t xml:space="preserve">. </w:t>
      </w:r>
      <w:r w:rsidR="00876CED">
        <w:t xml:space="preserve">Naopak, začala velmi intenzivní diplomatická aktivita mezi ČR a RF. Reakce ruské diplomacie </w:t>
      </w:r>
      <w:r w:rsidR="007B2832">
        <w:t>na nepodložené nařčení z terorismu (za co jiného lze považovat zprávu v Reflexu)</w:t>
      </w:r>
      <w:r w:rsidR="00C37C5E">
        <w:t xml:space="preserve"> se v</w:t>
      </w:r>
      <w:r w:rsidR="007B2832">
        <w:t xml:space="preserve"> </w:t>
      </w:r>
      <w:r w:rsidR="00876CED">
        <w:t>kon</w:t>
      </w:r>
      <w:r w:rsidR="00C37C5E">
        <w:t>textu</w:t>
      </w:r>
      <w:r w:rsidR="00876CED">
        <w:t xml:space="preserve"> dalších předchozích událostí (pomník vlasovcům v Praze Řeporyjích, </w:t>
      </w:r>
      <w:r w:rsidR="006C50CB">
        <w:t xml:space="preserve">porušení smlouvy o ochraně </w:t>
      </w:r>
      <w:r w:rsidR="006C50CB">
        <w:lastRenderedPageBreak/>
        <w:t xml:space="preserve">válečných hrobů a pomníků z roku 1993 atd.) </w:t>
      </w:r>
      <w:r w:rsidR="00876CED">
        <w:t xml:space="preserve">dala očekávat. </w:t>
      </w:r>
      <w:r w:rsidR="00C37C5E">
        <w:t>Ze strany našeho MZV tyto ruské reakce musely být předvídatelné. Z toho je zřejmé, že minist</w:t>
      </w:r>
      <w:r w:rsidR="004D602B">
        <w:t xml:space="preserve">r Petříček vědomě přistoupil na provokaci </w:t>
      </w:r>
      <w:r w:rsidR="00C43FF7">
        <w:t>vůči RF.</w:t>
      </w:r>
    </w:p>
    <w:p w:rsidR="008F1B7C" w:rsidRDefault="00C43FF7" w:rsidP="001435ED">
      <w:pPr>
        <w:spacing w:before="120" w:after="120"/>
        <w:ind w:firstLine="709"/>
      </w:pPr>
      <w:r>
        <w:t xml:space="preserve">Pro objasnění některých souvislostí se pojďme podívat trochu do nedávné historie. </w:t>
      </w:r>
      <w:r w:rsidR="005E5C7B">
        <w:t xml:space="preserve">Začněme oficiální návštěvou premiéra Babiše v Bílém domě </w:t>
      </w:r>
      <w:r w:rsidR="007C4933">
        <w:t>na začátku roku</w:t>
      </w:r>
      <w:r w:rsidR="005E5C7B">
        <w:t xml:space="preserve"> 2019. Výsledkem této návštěvy bylo závěrečné komuniké, které jaksi uniklo většině našich médií. Mimo jiné v</w:t>
      </w:r>
      <w:r w:rsidR="00731F67">
        <w:t xml:space="preserve"> tomto komuniké</w:t>
      </w:r>
      <w:r w:rsidR="005E5C7B">
        <w:t xml:space="preserve"> bylo konstatováno:</w:t>
      </w:r>
    </w:p>
    <w:p w:rsidR="00FB7082" w:rsidRDefault="005E5C7B" w:rsidP="008A6D5C">
      <w:pPr>
        <w:spacing w:before="120" w:after="120"/>
        <w:ind w:firstLine="709"/>
      </w:pPr>
      <w:r>
        <w:t xml:space="preserve">- </w:t>
      </w:r>
      <w:r w:rsidR="00FB7082" w:rsidRPr="00FB7082">
        <w:rPr>
          <w:b/>
          <w:i/>
        </w:rPr>
        <w:t xml:space="preserve">Znovu potvrzujeme, že naše závazky na každého člena aliance v rámci společné bezpečnosti činí 2% na investice do obrany a modernizace svých ozbrojených sil. Snažíme se pokračovat v naší spolupráci </w:t>
      </w:r>
      <w:r w:rsidR="008A4FA7">
        <w:rPr>
          <w:b/>
          <w:i/>
        </w:rPr>
        <w:t xml:space="preserve">v oblasti </w:t>
      </w:r>
      <w:r w:rsidR="00FB7082" w:rsidRPr="00FB7082">
        <w:rPr>
          <w:b/>
          <w:i/>
        </w:rPr>
        <w:t xml:space="preserve">bezpečnosti a obrany. </w:t>
      </w:r>
    </w:p>
    <w:p w:rsidR="000D5ABF" w:rsidRDefault="00FB7082" w:rsidP="008A6D5C">
      <w:pPr>
        <w:spacing w:before="120" w:after="120"/>
        <w:ind w:firstLine="709"/>
      </w:pPr>
      <w:r>
        <w:t xml:space="preserve">- </w:t>
      </w:r>
      <w:r w:rsidRPr="000D5ABF">
        <w:rPr>
          <w:b/>
          <w:i/>
        </w:rPr>
        <w:t>Zůstáváme pevní v podpoře ukrajinské suverenity a územní celistvosti, jakož i v pokračujících sankcích vůči Rusku. Chválíme statečnost a obětavost Spojených států a českých jednot</w:t>
      </w:r>
      <w:r w:rsidR="008F6771">
        <w:rPr>
          <w:b/>
          <w:i/>
        </w:rPr>
        <w:t>ek sloužících bok po boku v Afghá</w:t>
      </w:r>
      <w:r w:rsidRPr="000D5ABF">
        <w:rPr>
          <w:b/>
          <w:i/>
        </w:rPr>
        <w:t>nistánu.</w:t>
      </w:r>
      <w:r>
        <w:t xml:space="preserve"> </w:t>
      </w:r>
    </w:p>
    <w:p w:rsidR="000D5ABF" w:rsidRDefault="000D5ABF" w:rsidP="008A6D5C">
      <w:pPr>
        <w:spacing w:before="120" w:after="120"/>
        <w:ind w:firstLine="709"/>
      </w:pPr>
      <w:r>
        <w:t xml:space="preserve">- </w:t>
      </w:r>
      <w:r w:rsidRPr="000D5ABF">
        <w:rPr>
          <w:b/>
          <w:i/>
        </w:rPr>
        <w:t>Spojené státy a Česká republika potvrzují, že energetická bezpečnost je neoddělitelným pilířem národní bezpečnosti každé země. Budeme spolupracovat na prozkoumání příležitostí vyplývajících z t</w:t>
      </w:r>
      <w:r w:rsidR="00F34C56">
        <w:rPr>
          <w:b/>
          <w:i/>
        </w:rPr>
        <w:t xml:space="preserve">ransformace energetických trhů </w:t>
      </w:r>
      <w:r w:rsidRPr="000D5ABF">
        <w:rPr>
          <w:b/>
          <w:i/>
        </w:rPr>
        <w:t>a zároveň podpoříme větší energetickou diverzifikaci v Evropě a zajištění vzájemné bezpečnosti. Budeme dále zkoumat potenciální přínosy rozvoje regionální energetické infrastruktury ve střední Evropě.</w:t>
      </w:r>
      <w:r>
        <w:t xml:space="preserve"> </w:t>
      </w:r>
    </w:p>
    <w:p w:rsidR="00D46750" w:rsidRDefault="00D46750" w:rsidP="008A6D5C">
      <w:pPr>
        <w:spacing w:before="120" w:after="120"/>
        <w:ind w:firstLine="709"/>
        <w:rPr>
          <w:b/>
          <w:i/>
        </w:rPr>
      </w:pPr>
      <w:r>
        <w:t xml:space="preserve">- </w:t>
      </w:r>
      <w:r w:rsidRPr="00D46750">
        <w:rPr>
          <w:b/>
          <w:i/>
        </w:rPr>
        <w:t>Obě naše země budou usilovat o zajištění bezpečných a spolehlivých telekomunikačních sítí a dodavatelských řetězců, aby se snížilo riziko škodlivé kybernetické aktivity</w:t>
      </w:r>
      <w:r>
        <w:rPr>
          <w:b/>
          <w:i/>
        </w:rPr>
        <w:t>.</w:t>
      </w:r>
    </w:p>
    <w:p w:rsidR="008A6D5C" w:rsidRDefault="008A6D5C" w:rsidP="008A6D5C">
      <w:pPr>
        <w:spacing w:before="120" w:after="120"/>
        <w:ind w:firstLine="709"/>
      </w:pPr>
      <w:r>
        <w:t xml:space="preserve">Z výše uvedeného vyplývá, že americké vrtulníky již kupujeme a další investice do </w:t>
      </w:r>
      <w:r w:rsidR="00421A22">
        <w:t xml:space="preserve">nákupu </w:t>
      </w:r>
      <w:r>
        <w:t>amerických zbraňových systémů můžeme očekávat. Pokud jsme se zavázali v pokračování sankcí proti Rusku, tak pro to také musíme něco dělat.</w:t>
      </w:r>
      <w:r w:rsidR="00C82B02">
        <w:t xml:space="preserve"> </w:t>
      </w:r>
      <w:r w:rsidR="00ED1726">
        <w:t>Například je v tomto kontex</w:t>
      </w:r>
      <w:r w:rsidR="00421A22">
        <w:t>tu nutné posoudit problematiku d</w:t>
      </w:r>
      <w:r w:rsidR="00ED1726">
        <w:t>ostavby</w:t>
      </w:r>
      <w:r w:rsidR="00C82B02">
        <w:t xml:space="preserve"> JE Dukovany a </w:t>
      </w:r>
      <w:r w:rsidR="008D1654">
        <w:t xml:space="preserve">JE </w:t>
      </w:r>
      <w:r w:rsidR="00C82B02">
        <w:t>Temelín</w:t>
      </w:r>
      <w:r w:rsidR="00ED1726">
        <w:t>. S tím úzce</w:t>
      </w:r>
      <w:r w:rsidR="00910E2C">
        <w:t xml:space="preserve"> souvisí</w:t>
      </w:r>
      <w:r w:rsidR="0007443F">
        <w:t xml:space="preserve"> "</w:t>
      </w:r>
      <w:r w:rsidR="00910E2C">
        <w:t>potenciální</w:t>
      </w:r>
      <w:r w:rsidR="0007443F">
        <w:t xml:space="preserve"> přínosy rozvoje regionální energetické infrastruktury". Také je nutné zamyslet se nad ekonomickými sankcemi proti Rusku a "</w:t>
      </w:r>
      <w:r w:rsidR="005A334F">
        <w:t xml:space="preserve">energetickou bezpečností" včetně "prozkoumání příležitostí vyplývajících z transformace energetických trhů". S tím úzce souvisí </w:t>
      </w:r>
      <w:r w:rsidR="00910E2C">
        <w:t xml:space="preserve">to, že bychom </w:t>
      </w:r>
      <w:r w:rsidR="0063591E">
        <w:t xml:space="preserve">zřejmě </w:t>
      </w:r>
      <w:r w:rsidR="00910E2C">
        <w:t xml:space="preserve">měli </w:t>
      </w:r>
      <w:r w:rsidR="00ED1726">
        <w:t xml:space="preserve">více využívat dovozu </w:t>
      </w:r>
      <w:r w:rsidR="0091753F">
        <w:t>zkapalněné</w:t>
      </w:r>
      <w:r w:rsidR="00ED1726">
        <w:t xml:space="preserve">ho plynu a dalších ropných derivátů z USA. </w:t>
      </w:r>
      <w:r w:rsidR="00910E2C">
        <w:t xml:space="preserve">No a </w:t>
      </w:r>
      <w:r w:rsidR="0021629C">
        <w:t xml:space="preserve">k zabezpečení </w:t>
      </w:r>
      <w:r w:rsidR="00910E2C">
        <w:t>"</w:t>
      </w:r>
      <w:r w:rsidR="000133D7">
        <w:t>zajištění bezpečných a spolehlivých telekomunikačních sítí", zejména těch v systému 5G nelze připustit jiné, než americké firmy (</w:t>
      </w:r>
      <w:r w:rsidR="00C946F8">
        <w:t>tedy žádné čínské Huawei</w:t>
      </w:r>
      <w:r w:rsidR="000133D7">
        <w:t xml:space="preserve">). Ostatně včas na </w:t>
      </w:r>
      <w:r w:rsidR="0063591E">
        <w:t>tyto závazky up</w:t>
      </w:r>
      <w:r w:rsidR="00FB3CD1">
        <w:t>ozornil</w:t>
      </w:r>
      <w:r w:rsidR="0063591E">
        <w:t xml:space="preserve"> náš Národní úřad pro kybernetickou a informační bezpečnost (NÚKIB)</w:t>
      </w:r>
      <w:r w:rsidR="000133D7">
        <w:t>.</w:t>
      </w:r>
    </w:p>
    <w:p w:rsidR="00630433" w:rsidRDefault="00F34C56" w:rsidP="008A6D5C">
      <w:pPr>
        <w:spacing w:before="120" w:after="120"/>
        <w:ind w:firstLine="709"/>
      </w:pPr>
      <w:r>
        <w:t xml:space="preserve">Jen pro připomenutí, v rámci této návštěvy </w:t>
      </w:r>
      <w:r w:rsidR="00D5136B">
        <w:t xml:space="preserve">v </w:t>
      </w:r>
      <w:r w:rsidR="002C51BD">
        <w:t>USA</w:t>
      </w:r>
      <w:r w:rsidR="0063591E">
        <w:t xml:space="preserve"> premiér</w:t>
      </w:r>
      <w:r>
        <w:t xml:space="preserve"> Babiše </w:t>
      </w:r>
      <w:r w:rsidR="0063591E">
        <w:t xml:space="preserve">a ředitel </w:t>
      </w:r>
      <w:r w:rsidR="002C51BD">
        <w:t>naší BIS M. Koudelka</w:t>
      </w:r>
      <w:r>
        <w:t xml:space="preserve"> </w:t>
      </w:r>
      <w:r w:rsidR="002C51BD">
        <w:t>navštívili</w:t>
      </w:r>
      <w:r w:rsidR="00D5136B">
        <w:t xml:space="preserve"> </w:t>
      </w:r>
      <w:r>
        <w:t xml:space="preserve"> </w:t>
      </w:r>
      <w:r w:rsidR="00D5136B">
        <w:t>Ústřed</w:t>
      </w:r>
      <w:r w:rsidR="002C51BD">
        <w:t>ní zpravodajskou službu</w:t>
      </w:r>
      <w:r w:rsidR="00D5136B">
        <w:t xml:space="preserve"> CIA</w:t>
      </w:r>
      <w:r w:rsidR="002C51BD">
        <w:t xml:space="preserve"> a jednali tam s ředitelkou této služby</w:t>
      </w:r>
      <w:r w:rsidR="00802042">
        <w:t xml:space="preserve">. M. Koudelka při té příležitosti </w:t>
      </w:r>
      <w:r w:rsidR="00630433">
        <w:t>navíc</w:t>
      </w:r>
      <w:r w:rsidR="009C1E6B">
        <w:t xml:space="preserve"> obdržel od CIA i vyznamenání no a ta se dávají za zásluhy. I ty budoucí.</w:t>
      </w:r>
    </w:p>
    <w:p w:rsidR="00F34C56" w:rsidRDefault="00802042" w:rsidP="008A6D5C">
      <w:pPr>
        <w:spacing w:before="120" w:after="120"/>
        <w:ind w:firstLine="709"/>
      </w:pPr>
      <w:r>
        <w:t xml:space="preserve">Stručně připomeňme některé další události. Některé naše nemocnice byly napadeny hackery a byla do značné míry </w:t>
      </w:r>
      <w:r w:rsidR="00717CA1">
        <w:t>ochromena jejich činnost. Stala se nevídaná věc. Ministr zahraničních věcí USA M. Pompeo</w:t>
      </w:r>
      <w:r w:rsidR="00B72357">
        <w:t xml:space="preserve"> prohlásil, že USA jsou znepokojeny </w:t>
      </w:r>
      <w:r w:rsidR="00717CA1">
        <w:t xml:space="preserve"> </w:t>
      </w:r>
      <w:r w:rsidR="00B72357">
        <w:t xml:space="preserve">hrozbou kybernetických útoků na český zdravotnický sektor. Sice nejmenoval, ze kterého státu tito útočníci mohou být, ale </w:t>
      </w:r>
      <w:r w:rsidR="00F44C25">
        <w:t xml:space="preserve">jak se říká: "chytrému napověz, blbého kopni". </w:t>
      </w:r>
    </w:p>
    <w:p w:rsidR="00F44C25" w:rsidRDefault="00F44C25" w:rsidP="008A6D5C">
      <w:pPr>
        <w:spacing w:before="120" w:after="120"/>
        <w:ind w:firstLine="709"/>
      </w:pPr>
      <w:r>
        <w:lastRenderedPageBreak/>
        <w:t>V neposlední řadě je nutné podívat se</w:t>
      </w:r>
      <w:r w:rsidR="00A1768A">
        <w:t xml:space="preserve"> </w:t>
      </w:r>
      <w:r>
        <w:t xml:space="preserve">na to, jak pandemie COVID 19 zamávala se vztahy jak mezi státy </w:t>
      </w:r>
      <w:r w:rsidR="00286FF3">
        <w:t xml:space="preserve">uvnitř </w:t>
      </w:r>
      <w:r>
        <w:t>EU, tak mezi členskými státy NATO, ale také se vztahem USA a některých evropských</w:t>
      </w:r>
      <w:r w:rsidR="00350874">
        <w:t xml:space="preserve"> zemí</w:t>
      </w:r>
      <w:r>
        <w:t xml:space="preserve">. </w:t>
      </w:r>
      <w:r w:rsidR="000A422B">
        <w:t xml:space="preserve">Tyto vztahy se v drtivé většině ukázaly jako sobecké a nefunkční. Mezi prvními, kdo přispěchal na pomoc Itálii a některým dalším zemím byla RF, Čína a Kuba. </w:t>
      </w:r>
      <w:r w:rsidR="00B95456">
        <w:t xml:space="preserve">Ze strany EU a USA </w:t>
      </w:r>
      <w:r w:rsidR="00AF2C0F">
        <w:t>na tuto pomoc muselo být nahlíženo</w:t>
      </w:r>
      <w:r w:rsidR="00B95456">
        <w:t xml:space="preserve"> jako </w:t>
      </w:r>
      <w:r w:rsidR="00AF2C0F">
        <w:t>na provokaci</w:t>
      </w:r>
      <w:r w:rsidR="00E2040B">
        <w:t xml:space="preserve"> a "narušování vztahů" uvnitř západoevropských koalic. Tak s tím prostě musíme něco udělat. Je třeba najít nějakého užitečného idiota, který udělá tu špinavou práci. A když se to nepovede, tak ho prostě hodíme přes palubu. Ostatně nebylo by to ani poprvé a určitě ani naposled. </w:t>
      </w:r>
    </w:p>
    <w:p w:rsidR="0084660C" w:rsidRDefault="0084660C" w:rsidP="008A6D5C">
      <w:pPr>
        <w:spacing w:before="120" w:after="120"/>
        <w:ind w:firstLine="709"/>
      </w:pPr>
      <w:r>
        <w:t>To, co jsem předložil</w:t>
      </w:r>
      <w:r w:rsidR="00B55D15">
        <w:t>,</w:t>
      </w:r>
      <w:r>
        <w:t xml:space="preserve"> je jedna z variant chápání současných událostí. </w:t>
      </w:r>
      <w:r w:rsidR="00D80FE3">
        <w:t>Tato varianta, podle mého názoru, odpovídá lavírování naší vlády, bezpečnostních služeb a orgánů činných v trestním řízení.</w:t>
      </w:r>
    </w:p>
    <w:p w:rsidR="00E2040B" w:rsidRPr="008A6D5C" w:rsidRDefault="0084660C" w:rsidP="008A6D5C">
      <w:pPr>
        <w:spacing w:before="120" w:after="120"/>
        <w:ind w:firstLine="709"/>
      </w:pPr>
      <w:r>
        <w:t>Otázku, kdo že je ten užitečný idiot a kdo tahá za provázky ponechám na čtenáři.</w:t>
      </w:r>
    </w:p>
    <w:p w:rsidR="00D21A57" w:rsidRDefault="00FB7082" w:rsidP="00D46750">
      <w:pPr>
        <w:spacing w:before="120" w:after="120"/>
        <w:ind w:firstLine="709"/>
        <w:rPr>
          <w:i/>
        </w:rPr>
      </w:pPr>
      <w:r w:rsidRPr="00FB7082">
        <w:br/>
      </w:r>
      <w:r w:rsidR="00FA6E1E">
        <w:rPr>
          <w:i/>
        </w:rPr>
        <w:t>Ladislav Petráš</w:t>
      </w:r>
      <w:r w:rsidR="00D21A57">
        <w:rPr>
          <w:i/>
        </w:rPr>
        <w:t xml:space="preserve">, </w:t>
      </w:r>
    </w:p>
    <w:p w:rsidR="00FA6E1E" w:rsidRDefault="00D21A57" w:rsidP="00D21A57">
      <w:pPr>
        <w:spacing w:before="120" w:after="120"/>
        <w:ind w:firstLine="0"/>
        <w:rPr>
          <w:i/>
        </w:rPr>
      </w:pPr>
      <w:r>
        <w:rPr>
          <w:i/>
        </w:rPr>
        <w:t>člen politického hnutí BEZPEČNOST ODPOVĚDNOST, SOLIDDARITA</w:t>
      </w:r>
    </w:p>
    <w:p w:rsidR="00FA6E1E" w:rsidRPr="00FA6E1E" w:rsidRDefault="00FA6E1E" w:rsidP="00FA6E1E">
      <w:pPr>
        <w:spacing w:before="120" w:after="120"/>
        <w:ind w:firstLine="0"/>
        <w:rPr>
          <w:i/>
        </w:rPr>
      </w:pPr>
      <w:r>
        <w:rPr>
          <w:i/>
        </w:rPr>
        <w:t>duben 2020</w:t>
      </w:r>
    </w:p>
    <w:sectPr w:rsidR="00FA6E1E" w:rsidRPr="00FA6E1E" w:rsidSect="00D57DA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1435ED"/>
    <w:rsid w:val="000128A1"/>
    <w:rsid w:val="000133D7"/>
    <w:rsid w:val="0007443F"/>
    <w:rsid w:val="000A422B"/>
    <w:rsid w:val="000D5ABF"/>
    <w:rsid w:val="000F3B57"/>
    <w:rsid w:val="00107259"/>
    <w:rsid w:val="001341A8"/>
    <w:rsid w:val="001435ED"/>
    <w:rsid w:val="0021629C"/>
    <w:rsid w:val="00222D01"/>
    <w:rsid w:val="00286FF3"/>
    <w:rsid w:val="002C51BD"/>
    <w:rsid w:val="00347AEB"/>
    <w:rsid w:val="00350122"/>
    <w:rsid w:val="00350874"/>
    <w:rsid w:val="003A711C"/>
    <w:rsid w:val="003C1B9E"/>
    <w:rsid w:val="00400524"/>
    <w:rsid w:val="004017D5"/>
    <w:rsid w:val="00421A22"/>
    <w:rsid w:val="004C551B"/>
    <w:rsid w:val="004D602B"/>
    <w:rsid w:val="005A334F"/>
    <w:rsid w:val="005A75B8"/>
    <w:rsid w:val="005B4395"/>
    <w:rsid w:val="005E5C7B"/>
    <w:rsid w:val="00630433"/>
    <w:rsid w:val="0063591E"/>
    <w:rsid w:val="006C50CB"/>
    <w:rsid w:val="006E6E86"/>
    <w:rsid w:val="00717CA1"/>
    <w:rsid w:val="00731F67"/>
    <w:rsid w:val="00756F45"/>
    <w:rsid w:val="007A1D73"/>
    <w:rsid w:val="007B2832"/>
    <w:rsid w:val="007C4933"/>
    <w:rsid w:val="00802042"/>
    <w:rsid w:val="0084660C"/>
    <w:rsid w:val="00876CED"/>
    <w:rsid w:val="008A4FA7"/>
    <w:rsid w:val="008A6D5C"/>
    <w:rsid w:val="008D1654"/>
    <w:rsid w:val="008F1B7C"/>
    <w:rsid w:val="008F6771"/>
    <w:rsid w:val="00910E2C"/>
    <w:rsid w:val="00915F4D"/>
    <w:rsid w:val="0091753F"/>
    <w:rsid w:val="009300B6"/>
    <w:rsid w:val="00962183"/>
    <w:rsid w:val="009A2889"/>
    <w:rsid w:val="009C1E6B"/>
    <w:rsid w:val="00A1768A"/>
    <w:rsid w:val="00AA6FA4"/>
    <w:rsid w:val="00AE7B8A"/>
    <w:rsid w:val="00AF2C0F"/>
    <w:rsid w:val="00B07A72"/>
    <w:rsid w:val="00B55D15"/>
    <w:rsid w:val="00B72357"/>
    <w:rsid w:val="00B95456"/>
    <w:rsid w:val="00BB02F0"/>
    <w:rsid w:val="00BB3439"/>
    <w:rsid w:val="00C20EAC"/>
    <w:rsid w:val="00C37C5E"/>
    <w:rsid w:val="00C43FF7"/>
    <w:rsid w:val="00C51D14"/>
    <w:rsid w:val="00C82B02"/>
    <w:rsid w:val="00C946F8"/>
    <w:rsid w:val="00CA2E0E"/>
    <w:rsid w:val="00CE2AFC"/>
    <w:rsid w:val="00D17A7C"/>
    <w:rsid w:val="00D21A57"/>
    <w:rsid w:val="00D4519A"/>
    <w:rsid w:val="00D46750"/>
    <w:rsid w:val="00D5136B"/>
    <w:rsid w:val="00D57DA5"/>
    <w:rsid w:val="00D80FE3"/>
    <w:rsid w:val="00D84F3E"/>
    <w:rsid w:val="00D94A68"/>
    <w:rsid w:val="00DC48A8"/>
    <w:rsid w:val="00E10369"/>
    <w:rsid w:val="00E2040B"/>
    <w:rsid w:val="00E627FD"/>
    <w:rsid w:val="00E94EF2"/>
    <w:rsid w:val="00ED1726"/>
    <w:rsid w:val="00F34C56"/>
    <w:rsid w:val="00F44C25"/>
    <w:rsid w:val="00F60BDB"/>
    <w:rsid w:val="00FA6E1E"/>
    <w:rsid w:val="00FB3CD1"/>
    <w:rsid w:val="00FB7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4"/>
        <w:szCs w:val="24"/>
        <w:lang w:val="cs-CZ" w:eastAsia="en-US" w:bidi="ar-SA"/>
      </w:rPr>
    </w:rPrDefault>
    <w:pPrDefault>
      <w:pPr>
        <w:spacing w:after="200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03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1089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37</cp:revision>
  <dcterms:created xsi:type="dcterms:W3CDTF">2020-04-30T11:49:00Z</dcterms:created>
  <dcterms:modified xsi:type="dcterms:W3CDTF">2020-04-30T18:19:00Z</dcterms:modified>
</cp:coreProperties>
</file>